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23" w:rsidRDefault="00C919C7">
      <w:bookmarkStart w:id="0" w:name="_GoBack"/>
      <w:bookmarkEnd w:id="0"/>
      <w:r>
        <w:t>SERPA-ACO</w:t>
      </w:r>
    </w:p>
    <w:p w:rsidR="00C919C7" w:rsidRDefault="00C919C7">
      <w:r>
        <w:t>PRESS RELEASE</w:t>
      </w:r>
    </w:p>
    <w:p w:rsidR="00C919C7" w:rsidRDefault="00C919C7">
      <w:r>
        <w:t>SERPA-ACO RANKS 8</w:t>
      </w:r>
      <w:r w:rsidRPr="00C919C7">
        <w:rPr>
          <w:vertAlign w:val="superscript"/>
        </w:rPr>
        <w:t>th</w:t>
      </w:r>
      <w:r>
        <w:t xml:space="preserve"> IN THE NATION IN QUALITY</w:t>
      </w:r>
    </w:p>
    <w:p w:rsidR="00C919C7" w:rsidRDefault="00C919C7">
      <w:r>
        <w:t>SERPA-ACO ranks 8</w:t>
      </w:r>
      <w:r w:rsidRPr="00C919C7">
        <w:rPr>
          <w:vertAlign w:val="superscript"/>
        </w:rPr>
        <w:t>th</w:t>
      </w:r>
      <w:r>
        <w:t xml:space="preserve"> out of over 350 ACO’s in the nation</w:t>
      </w:r>
      <w:r w:rsidR="0077719D">
        <w:t xml:space="preserve"> which serve </w:t>
      </w:r>
      <w:r w:rsidR="00197A1E">
        <w:t>approximately 5.3 million Medicare beneficiaries</w:t>
      </w:r>
      <w:r>
        <w:t>.  Plum Creek Medical Group is</w:t>
      </w:r>
      <w:r w:rsidR="0077719D">
        <w:t xml:space="preserve"> one of the original 9 </w:t>
      </w:r>
      <w:r>
        <w:t>independent primary care physician groups tha</w:t>
      </w:r>
      <w:r w:rsidR="0077719D">
        <w:t>t make up SERPA-ACO.  ACO’s, or Accountable Care O</w:t>
      </w:r>
      <w:r>
        <w:t>rganizations</w:t>
      </w:r>
      <w:r w:rsidR="0077719D">
        <w:t>,</w:t>
      </w:r>
      <w:r>
        <w:t xml:space="preserve"> are groups of providers </w:t>
      </w:r>
      <w:r w:rsidR="009D100F">
        <w:t xml:space="preserve">that come together to improve quality and patient satisfaction while trying to hold the line on total cost of health care. </w:t>
      </w:r>
    </w:p>
    <w:p w:rsidR="009D100F" w:rsidRDefault="009D100F">
      <w:r>
        <w:t>The 2014 quality measures</w:t>
      </w:r>
      <w:r w:rsidR="0077719D">
        <w:t>, which are used to judge ACO’s,</w:t>
      </w:r>
      <w:r>
        <w:t xml:space="preserve"> are now on the Medicare website.  What are quality measures?  Medicare measures ACO</w:t>
      </w:r>
      <w:r w:rsidR="0077719D">
        <w:t>’s in this program on quality in 33 areas in three major categories</w:t>
      </w:r>
      <w:r w:rsidR="006D2DC0">
        <w:t xml:space="preserve"> which are</w:t>
      </w:r>
      <w:r>
        <w:t xml:space="preserve"> patient satisfaction, patient safety and clinical measures</w:t>
      </w:r>
      <w:r w:rsidR="006D2DC0">
        <w:t>.  These clinical measures</w:t>
      </w:r>
      <w:r>
        <w:t xml:space="preserve"> include preventive measures</w:t>
      </w:r>
      <w:r w:rsidR="006D2DC0">
        <w:t xml:space="preserve"> such as cancer screening and immunizations</w:t>
      </w:r>
      <w:r>
        <w:t xml:space="preserve"> and chronic disease </w:t>
      </w:r>
      <w:r w:rsidR="00AA2542">
        <w:t xml:space="preserve">measures for diseases </w:t>
      </w:r>
      <w:r>
        <w:t>such as diabetes and heart disease.</w:t>
      </w:r>
      <w:r w:rsidR="00C34447">
        <w:t xml:space="preserve">  “Plum Creek Medical Group (PCMG)</w:t>
      </w:r>
      <w:r w:rsidR="00197A1E">
        <w:t xml:space="preserve"> </w:t>
      </w:r>
      <w:r w:rsidR="0077719D">
        <w:t>is very pleased to be</w:t>
      </w:r>
      <w:r w:rsidR="00C34447">
        <w:t xml:space="preserve"> one of the founding members of the SERPA-ACO organization.</w:t>
      </w:r>
      <w:r w:rsidR="00747AB8">
        <w:t xml:space="preserve">  The ACO quality num</w:t>
      </w:r>
      <w:r w:rsidR="00E471EA">
        <w:t xml:space="preserve">bers </w:t>
      </w:r>
      <w:r w:rsidR="00747AB8">
        <w:t>are remarkable when compared to other ACO’s in our state and nation</w:t>
      </w:r>
      <w:r w:rsidR="00C34447">
        <w:t>, which is a credit to all of the staff at PCMG working together to provide better care to</w:t>
      </w:r>
      <w:r w:rsidR="00AA2542">
        <w:t xml:space="preserve"> all</w:t>
      </w:r>
      <w:r w:rsidR="0077719D">
        <w:t xml:space="preserve"> our patients</w:t>
      </w:r>
      <w:r w:rsidR="00D06437">
        <w:t xml:space="preserve">,” said Joe Miller MD.  </w:t>
      </w:r>
    </w:p>
    <w:p w:rsidR="00D06437" w:rsidRDefault="00D06437">
      <w:r>
        <w:t xml:space="preserve">Every clinic within SERPA-ACO is based on the concept of Patient Centered Medical Home.  This is a concept that is based on accessible, coordinated, whole person, team based care over a continuum of time.  Your team consists of your primary care/Family Physician, clinic staff, </w:t>
      </w:r>
      <w:proofErr w:type="gramStart"/>
      <w:r>
        <w:t>care</w:t>
      </w:r>
      <w:proofErr w:type="gramEnd"/>
      <w:r>
        <w:t xml:space="preserve">-coordinator along with any specialist or special service you need. </w:t>
      </w:r>
      <w:r w:rsidR="0061597A">
        <w:t xml:space="preserve">Your team has a relationship with YOU.  </w:t>
      </w:r>
      <w:r>
        <w:t xml:space="preserve"> With this type of care</w:t>
      </w:r>
      <w:r w:rsidR="0077719D">
        <w:t>,</w:t>
      </w:r>
      <w:r>
        <w:t xml:space="preserve"> PCMG and SERPA-ACO have been able to </w:t>
      </w:r>
      <w:r w:rsidR="0061597A">
        <w:t>provide more accessible care focused on keeping you healthy whether through prevention and/or through better</w:t>
      </w:r>
      <w:r w:rsidR="0077719D">
        <w:t>,</w:t>
      </w:r>
      <w:r w:rsidR="0061597A">
        <w:t xml:space="preserve"> more intense managem</w:t>
      </w:r>
      <w:r w:rsidR="0077719D">
        <w:t>ent of your chronic diseases.  By d</w:t>
      </w:r>
      <w:r w:rsidR="0061597A">
        <w:t>oing this we have decreased the number of emergency room visits, hospitalizations and 30 day readmissions as compared to the rest of the state and nat</w:t>
      </w:r>
      <w:r w:rsidR="00122022">
        <w:t xml:space="preserve">ion.  This is done for all </w:t>
      </w:r>
      <w:r w:rsidR="0061597A">
        <w:t xml:space="preserve">patients.  </w:t>
      </w:r>
    </w:p>
    <w:p w:rsidR="0061597A" w:rsidRDefault="0061597A">
      <w:r>
        <w:t>The mission of SERPA-ACO is</w:t>
      </w:r>
      <w:r w:rsidR="00E471EA">
        <w:t>,</w:t>
      </w:r>
      <w:r>
        <w:t xml:space="preserve"> “We are centered on improving the quality of care provided to our patients while helping them </w:t>
      </w:r>
      <w:proofErr w:type="gramStart"/>
      <w:r>
        <w:t>reduce</w:t>
      </w:r>
      <w:proofErr w:type="gramEnd"/>
      <w:r>
        <w:t xml:space="preserve"> their total cost of care”</w:t>
      </w:r>
      <w:r w:rsidR="00197A1E">
        <w:t>.  Health care is changing very quickly.  Plum Creek Medical Group is proud to be on the cutting edge of these changes with Patient Centered</w:t>
      </w:r>
      <w:r w:rsidR="00122022">
        <w:t xml:space="preserve"> Medical Home and SERPA-ACO.  SERPA-ACO </w:t>
      </w:r>
      <w:r w:rsidR="00197A1E">
        <w:t>has grown to 14 clinics with 117 physicians and mid</w:t>
      </w:r>
      <w:r w:rsidR="00AA2542">
        <w:t>-</w:t>
      </w:r>
      <w:r w:rsidR="00197A1E">
        <w:t xml:space="preserve">levels and provides primary care to over 150,000 Nebraskans, approximately 8-10% of </w:t>
      </w:r>
      <w:r w:rsidR="00122022">
        <w:t>the population of our state.  “PCMG has</w:t>
      </w:r>
      <w:r w:rsidR="00197A1E">
        <w:t xml:space="preserve"> proof of the </w:t>
      </w:r>
      <w:r w:rsidR="00AA2542">
        <w:t>quality from a non-biased observer</w:t>
      </w:r>
      <w:r w:rsidR="006D2DC0">
        <w:t>,</w:t>
      </w:r>
      <w:r w:rsidR="00AA2542">
        <w:t xml:space="preserve"> Medicare.  Our patients are receiving the benefits of this high quality of care while at the same time we are assisting them in decreasing their </w:t>
      </w:r>
      <w:r w:rsidR="00122022">
        <w:t>cost of care,” said Joe Miller MD</w:t>
      </w:r>
      <w:r w:rsidR="006D2DC0">
        <w:t>.</w:t>
      </w:r>
    </w:p>
    <w:sectPr w:rsidR="0061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7"/>
    <w:rsid w:val="00122022"/>
    <w:rsid w:val="00197A1E"/>
    <w:rsid w:val="00503203"/>
    <w:rsid w:val="0061597A"/>
    <w:rsid w:val="006D2DC0"/>
    <w:rsid w:val="00747AB8"/>
    <w:rsid w:val="0077719D"/>
    <w:rsid w:val="00991D23"/>
    <w:rsid w:val="009D100F"/>
    <w:rsid w:val="00AA2542"/>
    <w:rsid w:val="00C34447"/>
    <w:rsid w:val="00C919C7"/>
    <w:rsid w:val="00D06437"/>
    <w:rsid w:val="00E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Amy Dolan</cp:lastModifiedBy>
  <cp:revision>2</cp:revision>
  <dcterms:created xsi:type="dcterms:W3CDTF">2015-09-21T13:41:00Z</dcterms:created>
  <dcterms:modified xsi:type="dcterms:W3CDTF">2015-09-21T13:41:00Z</dcterms:modified>
</cp:coreProperties>
</file>